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E0" w:rsidRDefault="003252E0">
      <w:pPr>
        <w:spacing w:line="590" w:lineRule="exact"/>
        <w:jc w:val="center"/>
        <w:rPr>
          <w:rFonts w:ascii="宋体" w:cs="Times New Roman"/>
          <w:b/>
          <w:bCs/>
          <w:color w:val="000000"/>
        </w:rPr>
      </w:pPr>
      <w:bookmarkStart w:id="0" w:name="_GoBack"/>
      <w:r>
        <w:rPr>
          <w:rFonts w:ascii="方正小标宋简体" w:eastAsia="方正小标宋简体" w:hAnsi="宋体" w:cs="方正小标宋简体" w:hint="eastAsia"/>
          <w:color w:val="000000"/>
          <w:sz w:val="44"/>
          <w:szCs w:val="44"/>
        </w:rPr>
        <w:t>养老服务领域基层政务公开标准目录</w:t>
      </w:r>
    </w:p>
    <w:tbl>
      <w:tblPr>
        <w:tblW w:w="151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720"/>
        <w:gridCol w:w="1440"/>
        <w:gridCol w:w="2692"/>
        <w:gridCol w:w="1800"/>
        <w:gridCol w:w="1260"/>
        <w:gridCol w:w="1080"/>
        <w:gridCol w:w="1376"/>
        <w:gridCol w:w="784"/>
        <w:gridCol w:w="709"/>
        <w:gridCol w:w="551"/>
        <w:gridCol w:w="720"/>
        <w:gridCol w:w="720"/>
        <w:gridCol w:w="720"/>
      </w:tblGrid>
      <w:tr w:rsidR="003252E0">
        <w:trPr>
          <w:cantSplit/>
          <w:trHeight w:val="488"/>
          <w:tblHeader/>
        </w:trPr>
        <w:tc>
          <w:tcPr>
            <w:tcW w:w="540" w:type="dxa"/>
            <w:vMerge w:val="restart"/>
            <w:vAlign w:val="center"/>
          </w:tcPr>
          <w:bookmarkEnd w:id="0"/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160" w:type="dxa"/>
            <w:gridSpan w:val="2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2692" w:type="dxa"/>
            <w:vMerge w:val="restart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公开内容（要素）</w:t>
            </w:r>
          </w:p>
        </w:tc>
        <w:tc>
          <w:tcPr>
            <w:tcW w:w="1800" w:type="dxa"/>
            <w:vMerge w:val="restart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1260" w:type="dxa"/>
            <w:vMerge w:val="restart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1080" w:type="dxa"/>
            <w:vMerge w:val="restart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1376" w:type="dxa"/>
            <w:vMerge w:val="restart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公开渠道和载体</w:t>
            </w:r>
          </w:p>
        </w:tc>
        <w:tc>
          <w:tcPr>
            <w:tcW w:w="1493" w:type="dxa"/>
            <w:gridSpan w:val="2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271" w:type="dxa"/>
            <w:gridSpan w:val="2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440" w:type="dxa"/>
            <w:gridSpan w:val="2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公开层级</w:t>
            </w:r>
          </w:p>
        </w:tc>
      </w:tr>
      <w:tr w:rsidR="003252E0">
        <w:trPr>
          <w:cantSplit/>
          <w:tblHeader/>
        </w:trPr>
        <w:tc>
          <w:tcPr>
            <w:tcW w:w="540" w:type="dxa"/>
            <w:vMerge/>
            <w:vAlign w:val="center"/>
          </w:tcPr>
          <w:p w:rsidR="003252E0" w:rsidRDefault="003252E0">
            <w:pPr>
              <w:widowControl/>
              <w:spacing w:line="26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一级事项</w:t>
            </w:r>
          </w:p>
        </w:tc>
        <w:tc>
          <w:tcPr>
            <w:tcW w:w="1440" w:type="dxa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二级事项</w:t>
            </w:r>
          </w:p>
        </w:tc>
        <w:tc>
          <w:tcPr>
            <w:tcW w:w="2692" w:type="dxa"/>
            <w:vMerge/>
            <w:vAlign w:val="center"/>
          </w:tcPr>
          <w:p w:rsidR="003252E0" w:rsidRDefault="003252E0">
            <w:pPr>
              <w:widowControl/>
              <w:spacing w:line="26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3252E0" w:rsidRDefault="003252E0">
            <w:pPr>
              <w:widowControl/>
              <w:spacing w:line="26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3252E0" w:rsidRDefault="003252E0">
            <w:pPr>
              <w:widowControl/>
              <w:spacing w:line="26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3252E0" w:rsidRDefault="003252E0">
            <w:pPr>
              <w:widowControl/>
              <w:spacing w:line="26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vMerge/>
            <w:vAlign w:val="center"/>
          </w:tcPr>
          <w:p w:rsidR="003252E0" w:rsidRDefault="003252E0">
            <w:pPr>
              <w:widowControl/>
              <w:spacing w:line="26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全社会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特定群众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主动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依申请公开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县级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乡、</w:t>
            </w:r>
          </w:p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村</w:t>
            </w:r>
          </w:p>
          <w:p w:rsidR="003252E0" w:rsidRDefault="003252E0">
            <w:pPr>
              <w:widowControl/>
              <w:spacing w:line="26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</w:t>
            </w:r>
          </w:p>
        </w:tc>
      </w:tr>
      <w:tr w:rsidR="003252E0">
        <w:trPr>
          <w:cantSplit/>
          <w:trHeight w:val="1293"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养老服务通用政策</w:t>
            </w: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国家和地方层面养老服务相关法律、法规、政策文件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文件名称、文号、发文部门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制定或获取文件之日起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3252E0">
        <w:trPr>
          <w:cantSplit/>
          <w:trHeight w:val="1158"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Merge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养老服务扶持政策措施清单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扶持政策措施名称、扶持对象、实施部门、扶持政策措施内容和标准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制定或获取扶持政策措施之日起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3252E0">
        <w:trPr>
          <w:cantSplit/>
          <w:trHeight w:val="1241"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Merge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养老机构投资指南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本区域养老机构投资环境简介；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养老机构投资审批条件及依据；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养老机构投资审批流程；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投资审批涉及部门和联系方式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制定或获取指南之日起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3252E0">
        <w:trPr>
          <w:cantSplit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restart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养老服务业务办理</w:t>
            </w: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养老机构备案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after="240"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备案申请材料清单及样式、备案流程、办理部门、办理时限，办理时间、地点、咨询电话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制定或获取备案政策之日起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3252E0">
        <w:trPr>
          <w:cantSplit/>
          <w:trHeight w:val="2361"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Merge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养老服务扶持补贴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养老服务扶持补贴名称（建设补贴、运营补贴等）、补贴依据、补贴对象、补贴申请条件、补贴内容和标准、补贴方式、补贴申请材料清单及样式；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办理流程、办理部门、办理时限、办理时间、地点、咨询电话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制定或获取扶持补贴政策之日起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3252E0">
        <w:trPr>
          <w:cantSplit/>
          <w:trHeight w:val="2294"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养老服务业务办理</w:t>
            </w: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老年人补贴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老年人补贴名称（高龄津贴、养老服务补贴、护理补贴等）；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各项老年人补贴依据；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各项老年人补贴对象；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各项老年人补贴内容和标准；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5.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各项老年人补贴方式；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6.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补贴申请材料清单及格式；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7.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办理流程、办理部门、办理时限、办理时间、地点、咨询电话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制定或获取补贴政策之日起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 w:rsidR="003252E0">
        <w:trPr>
          <w:cantSplit/>
          <w:trHeight w:val="1131"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restart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养老服务行业管理信息</w:t>
            </w:r>
          </w:p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养老机构备案信息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本行政区域已备案养老机构案数量；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本行政区域已备案养老机构名称、机构地址、床位数量等基本信息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《老年人权益保障法》、《养老机构管理办法》、《信息公开条例》及相关规定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个工作日更新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3252E0">
        <w:trPr>
          <w:cantSplit/>
          <w:trHeight w:val="1952"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vMerge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养老服务扶持补贴信息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本行政区域各项养老服务扶持补贴申请数量；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本行政区域各项养老服务扶持补贴申请审核通过数量；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本行政区域各项养老服务扶持补贴申请审核通过名单及补贴金额；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本行政区域各项养老服务扶持补贴发放总金额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养老服务扶持补贴政策、《信息公开条例》及相关规定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个工作日更新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3252E0">
        <w:trPr>
          <w:cantSplit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vMerge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老年人补贴申领和发放信息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本行政区域各项老年人补贴申领数量、本行政区域各项老年人补贴申领审核通过数量、本行政区域各项老年人补贴申领审核通过名单、本行政区域各项老年人补贴发放总金额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《财政部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民政部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全国老龄办关于建立健全经济困难的高龄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失能等老年人补贴制度的通知》、各地相关政策法规文件、《信息公开条例》及相关规定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个工作日更新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3252E0">
        <w:trPr>
          <w:cantSplit/>
          <w:trHeight w:val="2139"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vMerge w:val="restart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养老服务行业管理信息</w:t>
            </w:r>
          </w:p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养老机构评估信息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本行政区域养老机构评估事项（综合评估、标准评定等）申请数量；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本行政区域养老机构评估总体结果（综合评估、标准评估等）；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本行政区域养老机构评估机构清单（综合评估、标准评估等）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《养老机构管理办法》、《养老机构等级划分与评定》、各地相关评估政策、《信息公开条例》及相关规定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制定或获取评估结果之日起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3252E0">
        <w:trPr>
          <w:cantSplit/>
          <w:trHeight w:val="2474"/>
        </w:trPr>
        <w:tc>
          <w:tcPr>
            <w:tcW w:w="54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0" w:type="dxa"/>
            <w:vMerge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民政部门负责的养老机构行政处罚信息</w:t>
            </w:r>
          </w:p>
        </w:tc>
        <w:tc>
          <w:tcPr>
            <w:tcW w:w="2692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行政处罚事项及标准、行政处罚结果、行政复议、行政诉讼、监督方式及电话</w:t>
            </w:r>
          </w:p>
        </w:tc>
        <w:tc>
          <w:tcPr>
            <w:tcW w:w="180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《老年人权益保障法》、《行政强制法》、《行政处罚法》及其他有关法律、行政法规、《养老机构管理办法》、当相关法规、信息公开规定</w:t>
            </w:r>
          </w:p>
        </w:tc>
        <w:tc>
          <w:tcPr>
            <w:tcW w:w="126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行政处罚决定做出之日起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080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376" w:type="dxa"/>
            <w:vAlign w:val="center"/>
          </w:tcPr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■政府网站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252E0" w:rsidRDefault="003252E0">
            <w:pPr>
              <w:spacing w:line="26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84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3252E0" w:rsidRDefault="003252E0">
            <w:pPr>
              <w:spacing w:line="26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:rsidR="003252E0" w:rsidRDefault="003252E0">
      <w:pPr>
        <w:rPr>
          <w:rFonts w:cs="Times New Roman"/>
        </w:rPr>
      </w:pPr>
    </w:p>
    <w:sectPr w:rsidR="003252E0" w:rsidSect="00390D1B">
      <w:pgSz w:w="16838" w:h="11906" w:orient="landscape"/>
      <w:pgMar w:top="1797" w:right="1440" w:bottom="851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8A03000"/>
    <w:rsid w:val="001F23D7"/>
    <w:rsid w:val="0030203B"/>
    <w:rsid w:val="003252E0"/>
    <w:rsid w:val="00390D1B"/>
    <w:rsid w:val="00665570"/>
    <w:rsid w:val="006978D7"/>
    <w:rsid w:val="007704FA"/>
    <w:rsid w:val="00A05B41"/>
    <w:rsid w:val="00A15D25"/>
    <w:rsid w:val="00DA3593"/>
    <w:rsid w:val="00E14408"/>
    <w:rsid w:val="00E903C7"/>
    <w:rsid w:val="00FE1C60"/>
    <w:rsid w:val="28A0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next w:val="BalloonText"/>
    <w:qFormat/>
    <w:rsid w:val="00DA3593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A359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1C60"/>
    <w:rPr>
      <w:rFonts w:ascii="Calibri" w:hAnsi="Calibri" w:cs="Calibri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3</Pages>
  <Words>678</Words>
  <Characters>3870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一杯豆花的奢侈</dc:creator>
  <cp:keywords/>
  <dc:description/>
  <cp:lastModifiedBy>马岩祥－系统自动创建</cp:lastModifiedBy>
  <cp:revision>4</cp:revision>
  <dcterms:created xsi:type="dcterms:W3CDTF">2020-10-30T07:33:00Z</dcterms:created>
  <dcterms:modified xsi:type="dcterms:W3CDTF">2020-11-12T11:44:00Z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