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3907" w:type="dxa"/>
        <w:tblInd w:w="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7"/>
      </w:tblGrid>
      <w:tr w14:paraId="67F82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39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E48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w w:val="100"/>
                <w:kern w:val="0"/>
                <w:sz w:val="44"/>
                <w:szCs w:val="44"/>
                <w:u w:val="none"/>
                <w:lang w:val="en-US" w:eastAsia="zh-CN" w:bidi="ar"/>
              </w:rPr>
              <w:t>湖雷镇2026年“谁执法谁普法”普法责任清单</w:t>
            </w:r>
          </w:p>
        </w:tc>
      </w:tr>
    </w:tbl>
    <w:tbl>
      <w:tblPr>
        <w:tblStyle w:val="6"/>
        <w:tblpPr w:leftFromText="180" w:rightFromText="180" w:vertAnchor="text" w:horzAnchor="page" w:tblpX="1598" w:tblpY="479"/>
        <w:tblOverlap w:val="never"/>
        <w:tblW w:w="135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490"/>
        <w:gridCol w:w="6572"/>
        <w:gridCol w:w="3620"/>
      </w:tblGrid>
      <w:tr w14:paraId="05CD0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noWrap w:val="0"/>
            <w:vAlign w:val="center"/>
          </w:tcPr>
          <w:p w14:paraId="56B5F123">
            <w:pPr>
              <w:pStyle w:val="2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bookmarkStart w:id="1" w:name="_GoBack"/>
            <w:bookmarkStart w:id="0" w:name="RANGE!A3:D78"/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  <w:t>月份</w:t>
            </w:r>
            <w:bookmarkEnd w:id="0"/>
          </w:p>
        </w:tc>
        <w:tc>
          <w:tcPr>
            <w:tcW w:w="2490" w:type="dxa"/>
            <w:noWrap w:val="0"/>
            <w:vAlign w:val="center"/>
          </w:tcPr>
          <w:p w14:paraId="3974C433">
            <w:pPr>
              <w:pStyle w:val="2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32"/>
                <w:szCs w:val="32"/>
              </w:rPr>
              <w:t>重要时间节点</w:t>
            </w:r>
          </w:p>
        </w:tc>
        <w:tc>
          <w:tcPr>
            <w:tcW w:w="6572" w:type="dxa"/>
            <w:noWrap w:val="0"/>
            <w:vAlign w:val="center"/>
          </w:tcPr>
          <w:p w14:paraId="69C9108C">
            <w:pPr>
              <w:pStyle w:val="2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32"/>
                <w:szCs w:val="32"/>
              </w:rPr>
              <w:t>重点普法宣传内容</w:t>
            </w:r>
          </w:p>
        </w:tc>
        <w:tc>
          <w:tcPr>
            <w:tcW w:w="3620" w:type="dxa"/>
            <w:noWrap w:val="0"/>
            <w:vAlign w:val="center"/>
          </w:tcPr>
          <w:p w14:paraId="5020AF18">
            <w:pPr>
              <w:pStyle w:val="2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32"/>
                <w:szCs w:val="32"/>
              </w:rPr>
              <w:t>责任单位</w:t>
            </w:r>
          </w:p>
        </w:tc>
      </w:tr>
      <w:tr w14:paraId="54A22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900" w:type="dxa"/>
            <w:noWrap w:val="0"/>
            <w:vAlign w:val="center"/>
          </w:tcPr>
          <w:p w14:paraId="44213F5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1月-3月</w:t>
            </w:r>
          </w:p>
        </w:tc>
        <w:tc>
          <w:tcPr>
            <w:tcW w:w="2490" w:type="dxa"/>
            <w:noWrap w:val="0"/>
            <w:vAlign w:val="center"/>
          </w:tcPr>
          <w:p w14:paraId="6B17719C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元旦、春节、元宵节</w:t>
            </w:r>
          </w:p>
        </w:tc>
        <w:tc>
          <w:tcPr>
            <w:tcW w:w="6572" w:type="dxa"/>
            <w:noWrap w:val="0"/>
            <w:vAlign w:val="center"/>
          </w:tcPr>
          <w:p w14:paraId="35BF37A3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习近平法治思想、宪法、中国共产党章程、中国共产党纪律处分条例、公务员法、监察法、爱国主义教育法、网络安全法、突发事件应对法、安全生产法、道路交通安全法、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行政执法监督条例、福建省重大行政决策程序若干规定、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福建省安全生产条例、福建省平安建设条例、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龙岩市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烟花爆竹燃放管理条例等</w:t>
            </w:r>
          </w:p>
        </w:tc>
        <w:tc>
          <w:tcPr>
            <w:tcW w:w="3620" w:type="dxa"/>
            <w:noWrap w:val="0"/>
            <w:vAlign w:val="center"/>
          </w:tcPr>
          <w:p w14:paraId="2A35B8BE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宣传岗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交通运输岗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应急安全岗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派出所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、司法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镇直各相关部门</w:t>
            </w:r>
          </w:p>
        </w:tc>
      </w:tr>
      <w:tr w14:paraId="362F5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0" w:type="dxa"/>
            <w:vMerge w:val="restart"/>
            <w:noWrap w:val="0"/>
            <w:vAlign w:val="center"/>
          </w:tcPr>
          <w:p w14:paraId="6679957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2月</w:t>
            </w:r>
          </w:p>
        </w:tc>
        <w:tc>
          <w:tcPr>
            <w:tcW w:w="2490" w:type="dxa"/>
            <w:noWrap w:val="0"/>
            <w:vAlign w:val="center"/>
          </w:tcPr>
          <w:p w14:paraId="1E7112A1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2”世界湿地日</w:t>
            </w:r>
          </w:p>
        </w:tc>
        <w:tc>
          <w:tcPr>
            <w:tcW w:w="6572" w:type="dxa"/>
            <w:noWrap w:val="0"/>
            <w:vAlign w:val="center"/>
          </w:tcPr>
          <w:p w14:paraId="18A67005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湿地保护法、福建省湿地保护条例等</w:t>
            </w:r>
          </w:p>
        </w:tc>
        <w:tc>
          <w:tcPr>
            <w:tcW w:w="3620" w:type="dxa"/>
            <w:noWrap w:val="0"/>
            <w:vAlign w:val="center"/>
          </w:tcPr>
          <w:p w14:paraId="21AF9458">
            <w:pPr>
              <w:pStyle w:val="2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林业站</w:t>
            </w:r>
          </w:p>
        </w:tc>
      </w:tr>
      <w:tr w14:paraId="11133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00" w:type="dxa"/>
            <w:vMerge w:val="continue"/>
            <w:noWrap w:val="0"/>
            <w:vAlign w:val="center"/>
          </w:tcPr>
          <w:p w14:paraId="414CB4D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0A9375B9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农村禁赌宣传月</w:t>
            </w:r>
          </w:p>
        </w:tc>
        <w:tc>
          <w:tcPr>
            <w:tcW w:w="6572" w:type="dxa"/>
            <w:noWrap w:val="0"/>
            <w:vAlign w:val="center"/>
          </w:tcPr>
          <w:p w14:paraId="0EB0C5B9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刑法、治安管理处罚法等</w:t>
            </w:r>
          </w:p>
        </w:tc>
        <w:tc>
          <w:tcPr>
            <w:tcW w:w="3620" w:type="dxa"/>
            <w:noWrap w:val="0"/>
            <w:vAlign w:val="center"/>
          </w:tcPr>
          <w:p w14:paraId="17707DF3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派出所、司法所、综治中心</w:t>
            </w:r>
          </w:p>
        </w:tc>
      </w:tr>
      <w:tr w14:paraId="6A233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900" w:type="dxa"/>
            <w:vMerge w:val="restart"/>
            <w:noWrap w:val="0"/>
            <w:vAlign w:val="center"/>
          </w:tcPr>
          <w:p w14:paraId="527B3F7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28360885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18531B6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3月</w:t>
            </w:r>
          </w:p>
          <w:p w14:paraId="03E629C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78716D1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1774E1E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64C79A7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42CCA33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1F36B76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0C9168C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3月</w:t>
            </w:r>
          </w:p>
        </w:tc>
        <w:tc>
          <w:tcPr>
            <w:tcW w:w="2490" w:type="dxa"/>
            <w:noWrap w:val="0"/>
            <w:vAlign w:val="center"/>
          </w:tcPr>
          <w:p w14:paraId="410F9758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“3・8” 国际劳动妇女节</w:t>
            </w:r>
          </w:p>
        </w:tc>
        <w:tc>
          <w:tcPr>
            <w:tcW w:w="6572" w:type="dxa"/>
            <w:noWrap w:val="0"/>
            <w:vAlign w:val="center"/>
          </w:tcPr>
          <w:p w14:paraId="5D5193D8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妇女权益保障法、反家庭暴力法、女职工劳动保护特别规定、福建省妇女权益保障条例、福建省女职工劳动保护条例等</w:t>
            </w:r>
          </w:p>
        </w:tc>
        <w:tc>
          <w:tcPr>
            <w:tcW w:w="3620" w:type="dxa"/>
            <w:noWrap w:val="0"/>
            <w:vAlign w:val="center"/>
          </w:tcPr>
          <w:p w14:paraId="4698DB2F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妇联、工会</w:t>
            </w:r>
          </w:p>
        </w:tc>
      </w:tr>
      <w:tr w14:paraId="04670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900" w:type="dxa"/>
            <w:vMerge w:val="continue"/>
            <w:noWrap w:val="0"/>
            <w:vAlign w:val="center"/>
          </w:tcPr>
          <w:p w14:paraId="6724D7B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5A1185D2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“3・23” 世界野生动植物日、“3・25-3・31” 爱鸟周</w:t>
            </w:r>
          </w:p>
        </w:tc>
        <w:tc>
          <w:tcPr>
            <w:tcW w:w="6572" w:type="dxa"/>
            <w:noWrap w:val="0"/>
            <w:vAlign w:val="center"/>
          </w:tcPr>
          <w:p w14:paraId="2C269F62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野生动物保护法、野生植物保护条例、福建省实施《中华人民共和国野生动物保护法》办法等</w:t>
            </w:r>
          </w:p>
        </w:tc>
        <w:tc>
          <w:tcPr>
            <w:tcW w:w="3620" w:type="dxa"/>
            <w:noWrap w:val="0"/>
            <w:vAlign w:val="center"/>
          </w:tcPr>
          <w:p w14:paraId="0CC70F14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林业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站</w:t>
            </w:r>
          </w:p>
        </w:tc>
      </w:tr>
      <w:tr w14:paraId="07D78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900" w:type="dxa"/>
            <w:vMerge w:val="continue"/>
            <w:noWrap w:val="0"/>
            <w:vAlign w:val="center"/>
          </w:tcPr>
          <w:p w14:paraId="61E0791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20C8F97B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“3・22” 世界水日和中国水周</w:t>
            </w:r>
          </w:p>
        </w:tc>
        <w:tc>
          <w:tcPr>
            <w:tcW w:w="6572" w:type="dxa"/>
            <w:noWrap w:val="0"/>
            <w:vAlign w:val="center"/>
          </w:tcPr>
          <w:p w14:paraId="22E72882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水法、水土保持法、福建省水利工程管理条例、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龙岩市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饮用水水源保护条例、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龙岩市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实施河长制条例等</w:t>
            </w:r>
          </w:p>
        </w:tc>
        <w:tc>
          <w:tcPr>
            <w:tcW w:w="3620" w:type="dxa"/>
            <w:noWrap w:val="0"/>
            <w:vAlign w:val="center"/>
          </w:tcPr>
          <w:p w14:paraId="009BDDF6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水利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岗、生态环境岗</w:t>
            </w:r>
          </w:p>
        </w:tc>
      </w:tr>
      <w:tr w14:paraId="21061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1B9F46F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43265B18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“3・12” 植树节、“3・21” 世界森林日</w:t>
            </w:r>
          </w:p>
        </w:tc>
        <w:tc>
          <w:tcPr>
            <w:tcW w:w="6572" w:type="dxa"/>
            <w:noWrap w:val="0"/>
            <w:vAlign w:val="center"/>
          </w:tcPr>
          <w:p w14:paraId="7AE1838F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森林法、森林防火条例、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龙岩市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实施林长制条例等</w:t>
            </w:r>
          </w:p>
        </w:tc>
        <w:tc>
          <w:tcPr>
            <w:tcW w:w="3620" w:type="dxa"/>
            <w:noWrap w:val="0"/>
            <w:vAlign w:val="center"/>
          </w:tcPr>
          <w:p w14:paraId="4FD93EEB">
            <w:pPr>
              <w:pStyle w:val="2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林业站</w:t>
            </w:r>
          </w:p>
        </w:tc>
      </w:tr>
      <w:tr w14:paraId="6DDBB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900" w:type="dxa"/>
            <w:vMerge w:val="continue"/>
            <w:noWrap w:val="0"/>
            <w:vAlign w:val="center"/>
          </w:tcPr>
          <w:p w14:paraId="5D5D9A5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0A4179C1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“3・15” 消费者权益保护日</w:t>
            </w:r>
          </w:p>
        </w:tc>
        <w:tc>
          <w:tcPr>
            <w:tcW w:w="6572" w:type="dxa"/>
            <w:noWrap w:val="0"/>
            <w:vAlign w:val="center"/>
          </w:tcPr>
          <w:p w14:paraId="70CA5483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消费者权益保护法、反不正当竞争法、消费者权益保护法实施条例等</w:t>
            </w:r>
          </w:p>
        </w:tc>
        <w:tc>
          <w:tcPr>
            <w:tcW w:w="3620" w:type="dxa"/>
            <w:noWrap w:val="0"/>
            <w:vAlign w:val="center"/>
          </w:tcPr>
          <w:p w14:paraId="6B5E82C5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场监督管理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所</w:t>
            </w:r>
          </w:p>
        </w:tc>
      </w:tr>
      <w:tr w14:paraId="26280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</w:trPr>
        <w:tc>
          <w:tcPr>
            <w:tcW w:w="900" w:type="dxa"/>
            <w:vMerge w:val="continue"/>
            <w:noWrap w:val="0"/>
            <w:vAlign w:val="center"/>
          </w:tcPr>
          <w:p w14:paraId="7AD3B33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27738D63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“3・23” 世界气象日</w:t>
            </w:r>
          </w:p>
        </w:tc>
        <w:tc>
          <w:tcPr>
            <w:tcW w:w="6572" w:type="dxa"/>
            <w:noWrap w:val="0"/>
            <w:vAlign w:val="center"/>
          </w:tcPr>
          <w:p w14:paraId="0B0732D9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气象法、气象灾害防御条例、福建省气象条例、福建省气候资源保护和利用条例、福建省气象灾害防御办法、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龙岩市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暴雨灾害预警与响应条例等</w:t>
            </w:r>
          </w:p>
        </w:tc>
        <w:tc>
          <w:tcPr>
            <w:tcW w:w="3620" w:type="dxa"/>
            <w:noWrap w:val="0"/>
            <w:vAlign w:val="center"/>
          </w:tcPr>
          <w:p w14:paraId="0D4628FC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水利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岗</w:t>
            </w:r>
          </w:p>
        </w:tc>
      </w:tr>
      <w:tr w14:paraId="5458D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900" w:type="dxa"/>
            <w:vMerge w:val="continue"/>
            <w:noWrap w:val="0"/>
            <w:vAlign w:val="center"/>
          </w:tcPr>
          <w:p w14:paraId="0B62D94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739ED435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“3・24” 世界防治结核病日</w:t>
            </w:r>
          </w:p>
        </w:tc>
        <w:tc>
          <w:tcPr>
            <w:tcW w:w="6572" w:type="dxa"/>
            <w:noWrap w:val="0"/>
            <w:vAlign w:val="center"/>
          </w:tcPr>
          <w:p w14:paraId="3F3BEEEF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传染病防治法、结核病防治管理办法等</w:t>
            </w:r>
          </w:p>
        </w:tc>
        <w:tc>
          <w:tcPr>
            <w:tcW w:w="3620" w:type="dxa"/>
            <w:noWrap w:val="0"/>
            <w:vAlign w:val="center"/>
          </w:tcPr>
          <w:p w14:paraId="2822979B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卫生健康岗</w:t>
            </w:r>
          </w:p>
        </w:tc>
      </w:tr>
      <w:tr w14:paraId="6ECF6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50E2701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73743414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“3・25” 全国中小学生安全教育日</w:t>
            </w:r>
          </w:p>
        </w:tc>
        <w:tc>
          <w:tcPr>
            <w:tcW w:w="6572" w:type="dxa"/>
            <w:noWrap w:val="0"/>
            <w:vAlign w:val="center"/>
          </w:tcPr>
          <w:p w14:paraId="611608D8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未成年人保护法、预防未成年人犯罪法、中小学幼儿园安全管理办法、福建省学校安全管理条例等</w:t>
            </w:r>
          </w:p>
        </w:tc>
        <w:tc>
          <w:tcPr>
            <w:tcW w:w="3620" w:type="dxa"/>
            <w:noWrap w:val="0"/>
            <w:vAlign w:val="center"/>
          </w:tcPr>
          <w:p w14:paraId="36F4DEF5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派出所、湖雷中心幼儿园、湖雷中心小学、湖雷中学</w:t>
            </w:r>
          </w:p>
        </w:tc>
      </w:tr>
      <w:tr w14:paraId="1B0DE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900" w:type="dxa"/>
            <w:vMerge w:val="restart"/>
            <w:noWrap w:val="0"/>
            <w:vAlign w:val="center"/>
          </w:tcPr>
          <w:p w14:paraId="2B8B7DD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12CF5A1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4月</w:t>
            </w:r>
          </w:p>
          <w:p w14:paraId="475AE93E"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  <w:p w14:paraId="7BC2E1A3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07BFEC05"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  <w:p w14:paraId="6456407F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130DD74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4月</w:t>
            </w:r>
          </w:p>
        </w:tc>
        <w:tc>
          <w:tcPr>
            <w:tcW w:w="2490" w:type="dxa"/>
            <w:noWrap w:val="0"/>
            <w:vAlign w:val="center"/>
          </w:tcPr>
          <w:p w14:paraId="1C9931C3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清明节</w:t>
            </w:r>
          </w:p>
        </w:tc>
        <w:tc>
          <w:tcPr>
            <w:tcW w:w="6572" w:type="dxa"/>
            <w:noWrap w:val="0"/>
            <w:vAlign w:val="center"/>
          </w:tcPr>
          <w:p w14:paraId="4D73696E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殡葬管理条例、福建省殡葬管理办法</w:t>
            </w:r>
          </w:p>
        </w:tc>
        <w:tc>
          <w:tcPr>
            <w:tcW w:w="3620" w:type="dxa"/>
            <w:noWrap w:val="0"/>
            <w:vAlign w:val="center"/>
          </w:tcPr>
          <w:p w14:paraId="73B177F2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司法所、民政岗、综治中心</w:t>
            </w:r>
          </w:p>
        </w:tc>
      </w:tr>
      <w:tr w14:paraId="746EC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00" w:type="dxa"/>
            <w:vMerge w:val="continue"/>
            <w:noWrap w:val="0"/>
            <w:vAlign w:val="center"/>
          </w:tcPr>
          <w:p w14:paraId="40A0031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7EACB88C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全国科技活动周</w:t>
            </w:r>
          </w:p>
        </w:tc>
        <w:tc>
          <w:tcPr>
            <w:tcW w:w="6572" w:type="dxa"/>
            <w:noWrap w:val="0"/>
            <w:vAlign w:val="center"/>
          </w:tcPr>
          <w:p w14:paraId="73E03A11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科学技术进步法、福建省科学技术进步条例等</w:t>
            </w:r>
          </w:p>
        </w:tc>
        <w:tc>
          <w:tcPr>
            <w:tcW w:w="3620" w:type="dxa"/>
            <w:noWrap w:val="0"/>
            <w:vAlign w:val="center"/>
          </w:tcPr>
          <w:p w14:paraId="1D18D3D4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eastAsia="zh-CN"/>
              </w:rPr>
              <w:t>宣传岗、经济发展岗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、科协</w:t>
            </w:r>
          </w:p>
        </w:tc>
      </w:tr>
      <w:tr w14:paraId="67D6D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1927141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63012918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全国税收宣传月</w:t>
            </w:r>
          </w:p>
        </w:tc>
        <w:tc>
          <w:tcPr>
            <w:tcW w:w="6572" w:type="dxa"/>
            <w:noWrap w:val="0"/>
            <w:vAlign w:val="center"/>
          </w:tcPr>
          <w:p w14:paraId="2F74674F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税收征收管理法、企业所得税法、个人所得税法、福建省税费征管和服务保障办法等</w:t>
            </w:r>
          </w:p>
        </w:tc>
        <w:tc>
          <w:tcPr>
            <w:tcW w:w="3620" w:type="dxa"/>
            <w:noWrap w:val="0"/>
            <w:vAlign w:val="center"/>
          </w:tcPr>
          <w:p w14:paraId="47A6BF97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财政所</w:t>
            </w:r>
          </w:p>
        </w:tc>
      </w:tr>
      <w:tr w14:paraId="1ED7E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900" w:type="dxa"/>
            <w:vMerge w:val="continue"/>
            <w:noWrap w:val="0"/>
            <w:vAlign w:val="center"/>
          </w:tcPr>
          <w:p w14:paraId="79E632E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5F474F63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职业病防治法宣传周</w:t>
            </w:r>
          </w:p>
        </w:tc>
        <w:tc>
          <w:tcPr>
            <w:tcW w:w="6572" w:type="dxa"/>
            <w:noWrap w:val="0"/>
            <w:vAlign w:val="center"/>
          </w:tcPr>
          <w:p w14:paraId="150FAAF3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职业病防治法、福建省职业病防治条例等</w:t>
            </w:r>
          </w:p>
        </w:tc>
        <w:tc>
          <w:tcPr>
            <w:tcW w:w="3620" w:type="dxa"/>
            <w:noWrap w:val="0"/>
            <w:vAlign w:val="center"/>
          </w:tcPr>
          <w:p w14:paraId="1BC163B1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卫生健康岗</w:t>
            </w:r>
          </w:p>
        </w:tc>
      </w:tr>
      <w:tr w14:paraId="54EBD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900" w:type="dxa"/>
            <w:vMerge w:val="continue"/>
            <w:noWrap w:val="0"/>
            <w:vAlign w:val="center"/>
          </w:tcPr>
          <w:p w14:paraId="4A30D68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68A03D90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全国知识产权宣传周</w:t>
            </w:r>
          </w:p>
        </w:tc>
        <w:tc>
          <w:tcPr>
            <w:tcW w:w="6572" w:type="dxa"/>
            <w:noWrap w:val="0"/>
            <w:vAlign w:val="center"/>
          </w:tcPr>
          <w:p w14:paraId="2BCE36A6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专利法、商标法、著作权法、福建省专利促进与保护条例等</w:t>
            </w:r>
          </w:p>
        </w:tc>
        <w:tc>
          <w:tcPr>
            <w:tcW w:w="3620" w:type="dxa"/>
            <w:noWrap w:val="0"/>
            <w:vAlign w:val="center"/>
          </w:tcPr>
          <w:p w14:paraId="1E5438B4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宣传岗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场监督管理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所</w:t>
            </w:r>
          </w:p>
        </w:tc>
      </w:tr>
      <w:tr w14:paraId="381DA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</w:trPr>
        <w:tc>
          <w:tcPr>
            <w:tcW w:w="900" w:type="dxa"/>
            <w:vMerge w:val="continue"/>
            <w:noWrap w:val="0"/>
            <w:vAlign w:val="center"/>
          </w:tcPr>
          <w:p w14:paraId="1005C45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2F93B966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“4・15” 全民国家安全教育日</w:t>
            </w:r>
          </w:p>
        </w:tc>
        <w:tc>
          <w:tcPr>
            <w:tcW w:w="6572" w:type="dxa"/>
            <w:noWrap w:val="0"/>
            <w:vAlign w:val="center"/>
          </w:tcPr>
          <w:p w14:paraId="7FC66498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国家安全法、反分裂国家法、国防法、反恐怖主义法、反间谍法、数据安全法、生物安全法、网络安全法、保守国家秘密法、爱国主义教育法、公民举报危害国家安全行为奖励办法等</w:t>
            </w:r>
          </w:p>
        </w:tc>
        <w:tc>
          <w:tcPr>
            <w:tcW w:w="3620" w:type="dxa"/>
            <w:noWrap w:val="0"/>
            <w:vAlign w:val="center"/>
          </w:tcPr>
          <w:p w14:paraId="3F4F1E68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宣传岗、党政综合办公室</w:t>
            </w:r>
          </w:p>
        </w:tc>
      </w:tr>
      <w:tr w14:paraId="63921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00" w:type="dxa"/>
            <w:vMerge w:val="restart"/>
            <w:noWrap w:val="0"/>
            <w:vAlign w:val="center"/>
          </w:tcPr>
          <w:p w14:paraId="425E4B7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4900B9B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6262E936"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  <w:p w14:paraId="44E56075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5月</w:t>
            </w:r>
          </w:p>
          <w:p w14:paraId="7552231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5BFE6F8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6FEFE5E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7528423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563A073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26A2D9E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6007B621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4538622D">
            <w:pPr>
              <w:pStyle w:val="2"/>
              <w:rPr>
                <w:rFonts w:hint="eastAsia"/>
                <w:color w:val="auto"/>
              </w:rPr>
            </w:pPr>
          </w:p>
          <w:p w14:paraId="09133C7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5月</w:t>
            </w:r>
          </w:p>
          <w:p w14:paraId="79B181E7"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  <w:p w14:paraId="7B67E08A">
            <w:pPr>
              <w:pStyle w:val="2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  <w:p w14:paraId="14DAC770"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  <w:p w14:paraId="535317B6">
            <w:pPr>
              <w:pStyle w:val="2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  <w:p w14:paraId="72CEEE6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18F5ADDC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“5・1” 国际劳动节</w:t>
            </w:r>
          </w:p>
        </w:tc>
        <w:tc>
          <w:tcPr>
            <w:tcW w:w="6572" w:type="dxa"/>
            <w:noWrap w:val="0"/>
            <w:vAlign w:val="center"/>
          </w:tcPr>
          <w:p w14:paraId="5A5B712F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劳动法、劳动合同法、劳动争议调解仲裁法、工会法、福建省工会劳动法律监督条例、保障农民工工资支付条例等</w:t>
            </w:r>
          </w:p>
        </w:tc>
        <w:tc>
          <w:tcPr>
            <w:tcW w:w="3620" w:type="dxa"/>
            <w:noWrap w:val="0"/>
            <w:vAlign w:val="center"/>
          </w:tcPr>
          <w:p w14:paraId="779EAA0D">
            <w:pPr>
              <w:pStyle w:val="2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劳动保障岗、工会</w:t>
            </w:r>
          </w:p>
        </w:tc>
      </w:tr>
      <w:tr w14:paraId="268D6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00" w:type="dxa"/>
            <w:vMerge w:val="continue"/>
            <w:noWrap w:val="0"/>
            <w:vAlign w:val="center"/>
          </w:tcPr>
          <w:p w14:paraId="20E20EE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633072BB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“5・1” 反有组织犯罪法实施日</w:t>
            </w:r>
          </w:p>
        </w:tc>
        <w:tc>
          <w:tcPr>
            <w:tcW w:w="6572" w:type="dxa"/>
            <w:noWrap w:val="0"/>
            <w:vAlign w:val="center"/>
          </w:tcPr>
          <w:p w14:paraId="5E60B8E9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反有组织犯罪法等</w:t>
            </w:r>
          </w:p>
        </w:tc>
        <w:tc>
          <w:tcPr>
            <w:tcW w:w="3620" w:type="dxa"/>
            <w:noWrap w:val="0"/>
            <w:vAlign w:val="center"/>
          </w:tcPr>
          <w:p w14:paraId="20929EAA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宣传岗、派出所</w:t>
            </w:r>
          </w:p>
        </w:tc>
      </w:tr>
      <w:tr w14:paraId="01544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900" w:type="dxa"/>
            <w:vMerge w:val="continue"/>
            <w:noWrap w:val="0"/>
            <w:vAlign w:val="center"/>
          </w:tcPr>
          <w:p w14:paraId="5E81230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14FC9273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“5・4” 青年节</w:t>
            </w:r>
          </w:p>
        </w:tc>
        <w:tc>
          <w:tcPr>
            <w:tcW w:w="6572" w:type="dxa"/>
            <w:noWrap w:val="0"/>
            <w:vAlign w:val="center"/>
          </w:tcPr>
          <w:p w14:paraId="1A8916CF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志愿服务条例、福建省青年志愿服务条例等</w:t>
            </w:r>
          </w:p>
        </w:tc>
        <w:tc>
          <w:tcPr>
            <w:tcW w:w="3620" w:type="dxa"/>
            <w:noWrap w:val="0"/>
            <w:vAlign w:val="center"/>
          </w:tcPr>
          <w:p w14:paraId="7B61C1A9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团委</w:t>
            </w:r>
          </w:p>
        </w:tc>
      </w:tr>
      <w:tr w14:paraId="0DAAC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00" w:type="dxa"/>
            <w:vMerge w:val="continue"/>
            <w:noWrap w:val="0"/>
            <w:vAlign w:val="center"/>
          </w:tcPr>
          <w:p w14:paraId="0FCBBC7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249EFF9F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民法典宣传月</w:t>
            </w:r>
          </w:p>
        </w:tc>
        <w:tc>
          <w:tcPr>
            <w:tcW w:w="6572" w:type="dxa"/>
            <w:noWrap w:val="0"/>
            <w:vAlign w:val="center"/>
          </w:tcPr>
          <w:p w14:paraId="32FE4200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习近平法治思想、民法典及相关法律法规</w:t>
            </w:r>
          </w:p>
        </w:tc>
        <w:tc>
          <w:tcPr>
            <w:tcW w:w="3620" w:type="dxa"/>
            <w:noWrap w:val="0"/>
            <w:vAlign w:val="center"/>
          </w:tcPr>
          <w:p w14:paraId="4CA8137B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司法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有关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部门</w:t>
            </w:r>
          </w:p>
        </w:tc>
      </w:tr>
      <w:tr w14:paraId="5C2AA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00FD3B45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45F414C9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路政宣传月</w:t>
            </w:r>
          </w:p>
        </w:tc>
        <w:tc>
          <w:tcPr>
            <w:tcW w:w="6572" w:type="dxa"/>
            <w:noWrap w:val="0"/>
            <w:vAlign w:val="center"/>
          </w:tcPr>
          <w:p w14:paraId="3AEF42BD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1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10"/>
                <w:sz w:val="24"/>
                <w:szCs w:val="24"/>
              </w:rPr>
              <w:t>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路法、公路安全保护条例、超限运输车辆行驶公路管理规定、福建省治理公路货物运输车辆超限超载条例等</w:t>
            </w:r>
          </w:p>
        </w:tc>
        <w:tc>
          <w:tcPr>
            <w:tcW w:w="3620" w:type="dxa"/>
            <w:noWrap w:val="0"/>
            <w:vAlign w:val="center"/>
          </w:tcPr>
          <w:p w14:paraId="031BBFC9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交通运输岗</w:t>
            </w:r>
          </w:p>
        </w:tc>
      </w:tr>
      <w:tr w14:paraId="7E658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900" w:type="dxa"/>
            <w:vMerge w:val="continue"/>
            <w:noWrap w:val="0"/>
            <w:vAlign w:val="center"/>
          </w:tcPr>
          <w:p w14:paraId="4E30EFB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3D6588CA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信访工作条例宣传月</w:t>
            </w:r>
          </w:p>
        </w:tc>
        <w:tc>
          <w:tcPr>
            <w:tcW w:w="6572" w:type="dxa"/>
            <w:noWrap w:val="0"/>
            <w:vAlign w:val="center"/>
          </w:tcPr>
          <w:p w14:paraId="1D96AEED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信访工作条例、福建省实施《信访条例》办法等</w:t>
            </w:r>
          </w:p>
        </w:tc>
        <w:tc>
          <w:tcPr>
            <w:tcW w:w="3620" w:type="dxa"/>
            <w:noWrap w:val="0"/>
            <w:vAlign w:val="center"/>
          </w:tcPr>
          <w:p w14:paraId="5044C9FE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政法岗</w:t>
            </w:r>
          </w:p>
        </w:tc>
      </w:tr>
      <w:tr w14:paraId="61158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900" w:type="dxa"/>
            <w:vMerge w:val="continue"/>
            <w:noWrap w:val="0"/>
            <w:vAlign w:val="center"/>
          </w:tcPr>
          <w:p w14:paraId="2FC0447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5F0FB9C8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  <w:t>保密宣传月</w:t>
            </w:r>
          </w:p>
        </w:tc>
        <w:tc>
          <w:tcPr>
            <w:tcW w:w="6572" w:type="dxa"/>
            <w:noWrap w:val="0"/>
            <w:vAlign w:val="center"/>
          </w:tcPr>
          <w:p w14:paraId="0C47F10A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  <w:t>保守国家秘密法、保守国家秘密法实施条例等</w:t>
            </w:r>
          </w:p>
        </w:tc>
        <w:tc>
          <w:tcPr>
            <w:tcW w:w="3620" w:type="dxa"/>
            <w:noWrap w:val="0"/>
            <w:vAlign w:val="center"/>
          </w:tcPr>
          <w:p w14:paraId="1E611CDD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宣传岗、党政综合办公室</w:t>
            </w:r>
          </w:p>
        </w:tc>
      </w:tr>
      <w:tr w14:paraId="3C920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00" w:type="dxa"/>
            <w:vMerge w:val="continue"/>
            <w:noWrap w:val="0"/>
            <w:vAlign w:val="center"/>
          </w:tcPr>
          <w:p w14:paraId="12CF0D7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6D012C6F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“5・12” 全国防灾减灾日</w:t>
            </w:r>
          </w:p>
        </w:tc>
        <w:tc>
          <w:tcPr>
            <w:tcW w:w="6572" w:type="dxa"/>
            <w:noWrap w:val="0"/>
            <w:vAlign w:val="center"/>
          </w:tcPr>
          <w:p w14:paraId="74B373ED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突发事件应对法、防震减灾法、气象法、消防法等</w:t>
            </w:r>
          </w:p>
        </w:tc>
        <w:tc>
          <w:tcPr>
            <w:tcW w:w="3620" w:type="dxa"/>
            <w:noWrap w:val="0"/>
            <w:vAlign w:val="center"/>
          </w:tcPr>
          <w:p w14:paraId="7A41DB0F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应急安全岗、水利岗</w:t>
            </w:r>
          </w:p>
        </w:tc>
      </w:tr>
      <w:tr w14:paraId="35D5D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00" w:type="dxa"/>
            <w:vMerge w:val="continue"/>
            <w:noWrap w:val="0"/>
            <w:vAlign w:val="center"/>
          </w:tcPr>
          <w:p w14:paraId="2DD1D52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01018B30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  <w:t>“5・15” 全国投资者保护宣传日</w:t>
            </w:r>
          </w:p>
        </w:tc>
        <w:tc>
          <w:tcPr>
            <w:tcW w:w="6572" w:type="dxa"/>
            <w:noWrap w:val="0"/>
            <w:vAlign w:val="center"/>
          </w:tcPr>
          <w:p w14:paraId="4433D2A9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  <w:t>证券法、商业银行法等</w:t>
            </w:r>
          </w:p>
        </w:tc>
        <w:tc>
          <w:tcPr>
            <w:tcW w:w="3620" w:type="dxa"/>
            <w:noWrap w:val="0"/>
            <w:vAlign w:val="center"/>
          </w:tcPr>
          <w:p w14:paraId="6D55EC29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财政所</w:t>
            </w:r>
          </w:p>
        </w:tc>
      </w:tr>
      <w:tr w14:paraId="19662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6016878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639C79A8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“5・15” 国际家庭日、全国家庭教育宣传周</w:t>
            </w:r>
          </w:p>
        </w:tc>
        <w:tc>
          <w:tcPr>
            <w:tcW w:w="6572" w:type="dxa"/>
            <w:noWrap w:val="0"/>
            <w:vAlign w:val="center"/>
          </w:tcPr>
          <w:p w14:paraId="60E29782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教育法、家庭教育促进法、福建省家庭教育促进条例等</w:t>
            </w:r>
          </w:p>
        </w:tc>
        <w:tc>
          <w:tcPr>
            <w:tcW w:w="3620" w:type="dxa"/>
            <w:noWrap w:val="0"/>
            <w:vAlign w:val="center"/>
          </w:tcPr>
          <w:p w14:paraId="1989C32D">
            <w:pPr>
              <w:pStyle w:val="2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湖雷中心幼儿园、湖雷中心小学、湖雷中学、妇联</w:t>
            </w:r>
          </w:p>
        </w:tc>
      </w:tr>
      <w:tr w14:paraId="51FD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08FABD9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5A138FF6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“5・15” 打击和防范经济犯罪宣传日</w:t>
            </w:r>
          </w:p>
        </w:tc>
        <w:tc>
          <w:tcPr>
            <w:tcW w:w="6572" w:type="dxa"/>
            <w:noWrap w:val="0"/>
            <w:vAlign w:val="center"/>
          </w:tcPr>
          <w:p w14:paraId="111309AA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反洗钱法、反电信网络诈骗法、防范和处置非法集资条例等</w:t>
            </w:r>
          </w:p>
        </w:tc>
        <w:tc>
          <w:tcPr>
            <w:tcW w:w="3620" w:type="dxa"/>
            <w:noWrap w:val="0"/>
            <w:vAlign w:val="center"/>
          </w:tcPr>
          <w:p w14:paraId="38FEDF3E">
            <w:pPr>
              <w:pStyle w:val="2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派出所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财政所</w:t>
            </w:r>
          </w:p>
        </w:tc>
      </w:tr>
      <w:tr w14:paraId="30118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900" w:type="dxa"/>
            <w:vMerge w:val="continue"/>
            <w:noWrap w:val="0"/>
            <w:vAlign w:val="center"/>
          </w:tcPr>
          <w:p w14:paraId="4DF381C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20648011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“5・19” 全国助残日</w:t>
            </w:r>
          </w:p>
        </w:tc>
        <w:tc>
          <w:tcPr>
            <w:tcW w:w="6572" w:type="dxa"/>
            <w:noWrap w:val="0"/>
            <w:vAlign w:val="center"/>
          </w:tcPr>
          <w:p w14:paraId="45271B35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残疾人保障法、残疾人就业条例、福建省实施《中华人民共和国残疾人保障法》办法等</w:t>
            </w:r>
          </w:p>
        </w:tc>
        <w:tc>
          <w:tcPr>
            <w:tcW w:w="3620" w:type="dxa"/>
            <w:noWrap w:val="0"/>
            <w:vAlign w:val="center"/>
          </w:tcPr>
          <w:p w14:paraId="406636EA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民政岗</w:t>
            </w:r>
          </w:p>
        </w:tc>
      </w:tr>
      <w:tr w14:paraId="300DC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75E0B70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618C4638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“5・28” 全国企业家活动日</w:t>
            </w:r>
          </w:p>
        </w:tc>
        <w:tc>
          <w:tcPr>
            <w:tcW w:w="6572" w:type="dxa"/>
            <w:noWrap w:val="0"/>
            <w:vAlign w:val="center"/>
          </w:tcPr>
          <w:p w14:paraId="06D81870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民营经济促进法、福建省民营经济促进条例、公司法、企业所得税法、外商投资法、优化营商环境条例、福建省优化营商环境条例等</w:t>
            </w:r>
          </w:p>
        </w:tc>
        <w:tc>
          <w:tcPr>
            <w:tcW w:w="3620" w:type="dxa"/>
            <w:noWrap w:val="0"/>
            <w:vAlign w:val="center"/>
          </w:tcPr>
          <w:p w14:paraId="0A0C60F3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党政综合办公室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财政所、宣传岗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场监督管理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所</w:t>
            </w:r>
          </w:p>
        </w:tc>
      </w:tr>
      <w:tr w14:paraId="0B69D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900" w:type="dxa"/>
            <w:vMerge w:val="restart"/>
            <w:noWrap w:val="0"/>
            <w:vAlign w:val="center"/>
          </w:tcPr>
          <w:p w14:paraId="7AC2B205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71D3D0E7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5BB1249C">
            <w:pPr>
              <w:pStyle w:val="2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7644FEB1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018C0A5C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317C2566">
            <w:pPr>
              <w:pStyle w:val="2"/>
              <w:rPr>
                <w:rFonts w:hint="eastAsia"/>
                <w:color w:val="auto"/>
              </w:rPr>
            </w:pPr>
          </w:p>
          <w:p w14:paraId="18FEB76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6月</w:t>
            </w:r>
          </w:p>
          <w:p w14:paraId="03FFB9CA"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  <w:p w14:paraId="6E8BD0EB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3C4850A7"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  <w:p w14:paraId="0D24867C"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  <w:p w14:paraId="736977EE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04AC415C"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  <w:p w14:paraId="1E558E0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43FB24D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6月</w:t>
            </w:r>
          </w:p>
          <w:p w14:paraId="0C4E119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12A5C64E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“6・1” 国际儿童节</w:t>
            </w:r>
          </w:p>
        </w:tc>
        <w:tc>
          <w:tcPr>
            <w:tcW w:w="6572" w:type="dxa"/>
            <w:noWrap w:val="0"/>
            <w:vAlign w:val="center"/>
          </w:tcPr>
          <w:p w14:paraId="5977CB70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未成年人保护法、预防未成年人犯罪法、家庭教育促进法、福建省家庭教育促进条例等</w:t>
            </w:r>
          </w:p>
        </w:tc>
        <w:tc>
          <w:tcPr>
            <w:tcW w:w="3620" w:type="dxa"/>
            <w:noWrap w:val="0"/>
            <w:vAlign w:val="center"/>
          </w:tcPr>
          <w:p w14:paraId="3B91E509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湖雷中心幼儿园、湖雷中心小学、湖雷中学、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民政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、妇联、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团委</w:t>
            </w:r>
          </w:p>
        </w:tc>
      </w:tr>
      <w:tr w14:paraId="2705F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900" w:type="dxa"/>
            <w:vMerge w:val="continue"/>
            <w:noWrap w:val="0"/>
            <w:vAlign w:val="center"/>
          </w:tcPr>
          <w:p w14:paraId="74FF9B1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30DFC575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“6・5” 世界环境日</w:t>
            </w:r>
          </w:p>
        </w:tc>
        <w:tc>
          <w:tcPr>
            <w:tcW w:w="6572" w:type="dxa"/>
            <w:noWrap w:val="0"/>
            <w:vAlign w:val="center"/>
          </w:tcPr>
          <w:p w14:paraId="672D8EE4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生态环境法典、福建省固体废物污染环境防治条例、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龙岩市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扬尘污染防治条例等</w:t>
            </w:r>
          </w:p>
        </w:tc>
        <w:tc>
          <w:tcPr>
            <w:tcW w:w="3620" w:type="dxa"/>
            <w:noWrap w:val="0"/>
            <w:vAlign w:val="center"/>
          </w:tcPr>
          <w:p w14:paraId="4C4A96B5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生态环境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岗</w:t>
            </w:r>
          </w:p>
        </w:tc>
      </w:tr>
      <w:tr w14:paraId="0C1B1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7842C90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706F53FD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“6・8” 文化和自然遗产日</w:t>
            </w:r>
          </w:p>
        </w:tc>
        <w:tc>
          <w:tcPr>
            <w:tcW w:w="6572" w:type="dxa"/>
            <w:noWrap w:val="0"/>
            <w:vAlign w:val="center"/>
          </w:tcPr>
          <w:p w14:paraId="19E53F2C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文物保护法、非物质文化遗产法、旅游法、福建省文物保护管理条例、福建省红色文化遗存保护条例、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龙岩市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红色文化遗存保护条例、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龙岩市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客家文化保护条例等</w:t>
            </w:r>
          </w:p>
        </w:tc>
        <w:tc>
          <w:tcPr>
            <w:tcW w:w="3620" w:type="dxa"/>
            <w:noWrap w:val="0"/>
            <w:vAlign w:val="center"/>
          </w:tcPr>
          <w:p w14:paraId="06A6B53A">
            <w:pPr>
              <w:pStyle w:val="2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宣传岗</w:t>
            </w:r>
          </w:p>
        </w:tc>
      </w:tr>
      <w:tr w14:paraId="58058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20F5A7F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2E026D9B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“6・9” 国际档案日</w:t>
            </w:r>
          </w:p>
        </w:tc>
        <w:tc>
          <w:tcPr>
            <w:tcW w:w="6572" w:type="dxa"/>
            <w:noWrap w:val="0"/>
            <w:vAlign w:val="center"/>
          </w:tcPr>
          <w:p w14:paraId="19E26452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档案法、档案法实施条例、福建省档案条例、福建省闽台关系档案保护条例等</w:t>
            </w:r>
          </w:p>
        </w:tc>
        <w:tc>
          <w:tcPr>
            <w:tcW w:w="3620" w:type="dxa"/>
            <w:noWrap w:val="0"/>
            <w:vAlign w:val="center"/>
          </w:tcPr>
          <w:p w14:paraId="66F4BD85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党政综合办公室</w:t>
            </w:r>
          </w:p>
        </w:tc>
      </w:tr>
      <w:tr w14:paraId="5C06B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6FE92D5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5C475E07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全国节能宣传周</w:t>
            </w:r>
          </w:p>
        </w:tc>
        <w:tc>
          <w:tcPr>
            <w:tcW w:w="6572" w:type="dxa"/>
            <w:noWrap w:val="0"/>
            <w:vAlign w:val="center"/>
          </w:tcPr>
          <w:p w14:paraId="6ACE94A3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节约能源法、工业节能监察办法、福建省节约能源条例等</w:t>
            </w:r>
          </w:p>
        </w:tc>
        <w:tc>
          <w:tcPr>
            <w:tcW w:w="3620" w:type="dxa"/>
            <w:noWrap w:val="0"/>
            <w:vAlign w:val="center"/>
          </w:tcPr>
          <w:p w14:paraId="49592F33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党政综合办公室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、经济发展岗</w:t>
            </w:r>
          </w:p>
        </w:tc>
      </w:tr>
      <w:tr w14:paraId="5FDAD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900" w:type="dxa"/>
            <w:vMerge w:val="continue"/>
            <w:noWrap w:val="0"/>
            <w:vAlign w:val="center"/>
          </w:tcPr>
          <w:p w14:paraId="4245CBB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240B8452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安全生产月</w:t>
            </w:r>
          </w:p>
        </w:tc>
        <w:tc>
          <w:tcPr>
            <w:tcW w:w="6572" w:type="dxa"/>
            <w:noWrap w:val="0"/>
            <w:vAlign w:val="center"/>
          </w:tcPr>
          <w:p w14:paraId="1EAFA6EC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安全生产法、煤矿安全生产条例、福建省安全生产条例等</w:t>
            </w:r>
          </w:p>
        </w:tc>
        <w:tc>
          <w:tcPr>
            <w:tcW w:w="3620" w:type="dxa"/>
            <w:noWrap w:val="0"/>
            <w:vAlign w:val="center"/>
          </w:tcPr>
          <w:p w14:paraId="1021E14C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应急管理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岗</w:t>
            </w:r>
          </w:p>
        </w:tc>
      </w:tr>
      <w:tr w14:paraId="54CF4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900" w:type="dxa"/>
            <w:vMerge w:val="continue"/>
            <w:noWrap w:val="0"/>
            <w:vAlign w:val="center"/>
          </w:tcPr>
          <w:p w14:paraId="6E57B0E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0C8A23BD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宗教政策法规学习月</w:t>
            </w:r>
          </w:p>
        </w:tc>
        <w:tc>
          <w:tcPr>
            <w:tcW w:w="6572" w:type="dxa"/>
            <w:noWrap w:val="0"/>
            <w:vAlign w:val="center"/>
          </w:tcPr>
          <w:p w14:paraId="793A59A0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宗教事务条例、福建省宗教事务条例等</w:t>
            </w:r>
          </w:p>
        </w:tc>
        <w:tc>
          <w:tcPr>
            <w:tcW w:w="3620" w:type="dxa"/>
            <w:noWrap w:val="0"/>
            <w:vAlign w:val="center"/>
          </w:tcPr>
          <w:p w14:paraId="6A464372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统战岗</w:t>
            </w:r>
          </w:p>
        </w:tc>
      </w:tr>
      <w:tr w14:paraId="6D714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900" w:type="dxa"/>
            <w:vMerge w:val="continue"/>
            <w:noWrap w:val="0"/>
            <w:vAlign w:val="center"/>
          </w:tcPr>
          <w:p w14:paraId="3841B9A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1B42B474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“6・25” 全国土地日</w:t>
            </w:r>
          </w:p>
        </w:tc>
        <w:tc>
          <w:tcPr>
            <w:tcW w:w="6572" w:type="dxa"/>
            <w:noWrap w:val="0"/>
            <w:vAlign w:val="center"/>
          </w:tcPr>
          <w:p w14:paraId="14146A33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土地管理法、土地管理法实施条例等</w:t>
            </w:r>
          </w:p>
        </w:tc>
        <w:tc>
          <w:tcPr>
            <w:tcW w:w="3620" w:type="dxa"/>
            <w:noWrap w:val="0"/>
            <w:vAlign w:val="center"/>
          </w:tcPr>
          <w:p w14:paraId="3C98C3B0">
            <w:pPr>
              <w:pStyle w:val="2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自然资源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乡村振兴岗</w:t>
            </w:r>
          </w:p>
        </w:tc>
      </w:tr>
      <w:tr w14:paraId="4D70B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900" w:type="dxa"/>
            <w:vMerge w:val="continue"/>
            <w:noWrap w:val="0"/>
            <w:vAlign w:val="center"/>
          </w:tcPr>
          <w:p w14:paraId="21AF488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068F6A71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“6・26” 国际禁毒日</w:t>
            </w:r>
          </w:p>
        </w:tc>
        <w:tc>
          <w:tcPr>
            <w:tcW w:w="6572" w:type="dxa"/>
            <w:noWrap w:val="0"/>
            <w:vAlign w:val="center"/>
          </w:tcPr>
          <w:p w14:paraId="04A35D36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刑法、禁毒法、易制毒化学品管理条例等</w:t>
            </w:r>
          </w:p>
        </w:tc>
        <w:tc>
          <w:tcPr>
            <w:tcW w:w="3620" w:type="dxa"/>
            <w:noWrap w:val="0"/>
            <w:vAlign w:val="center"/>
          </w:tcPr>
          <w:p w14:paraId="433702A7">
            <w:pPr>
              <w:pStyle w:val="2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派出所、司法所</w:t>
            </w:r>
          </w:p>
        </w:tc>
      </w:tr>
      <w:tr w14:paraId="16B3C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5940410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61239934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社区矫正法宣传月</w:t>
            </w:r>
          </w:p>
        </w:tc>
        <w:tc>
          <w:tcPr>
            <w:tcW w:w="6572" w:type="dxa"/>
            <w:noWrap w:val="0"/>
            <w:vAlign w:val="center"/>
          </w:tcPr>
          <w:p w14:paraId="15633689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社区矫正法等</w:t>
            </w:r>
          </w:p>
        </w:tc>
        <w:tc>
          <w:tcPr>
            <w:tcW w:w="3620" w:type="dxa"/>
            <w:noWrap w:val="0"/>
            <w:vAlign w:val="center"/>
          </w:tcPr>
          <w:p w14:paraId="74BB5542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司法所</w:t>
            </w:r>
          </w:p>
        </w:tc>
      </w:tr>
      <w:tr w14:paraId="0D240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900" w:type="dxa"/>
            <w:vMerge w:val="restart"/>
            <w:noWrap w:val="0"/>
            <w:vAlign w:val="center"/>
          </w:tcPr>
          <w:p w14:paraId="3702A98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62DA34A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26729EE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754076E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7AAA80F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8月</w:t>
            </w:r>
          </w:p>
          <w:p w14:paraId="670CAF80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356A0858">
            <w:pPr>
              <w:pStyle w:val="2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448E5FAC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1F29004D">
            <w:pPr>
              <w:pStyle w:val="2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1F85E4F5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2691081F">
            <w:pPr>
              <w:pStyle w:val="2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5C765577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139E4C01">
            <w:pPr>
              <w:pStyle w:val="2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3BD50BC1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1995D7E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9月</w:t>
            </w:r>
          </w:p>
        </w:tc>
        <w:tc>
          <w:tcPr>
            <w:tcW w:w="2490" w:type="dxa"/>
            <w:noWrap w:val="0"/>
            <w:vAlign w:val="center"/>
          </w:tcPr>
          <w:p w14:paraId="77F7B43D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“8・1” 建军节、福建省拥军优属拥政爱民宣传周</w:t>
            </w:r>
          </w:p>
        </w:tc>
        <w:tc>
          <w:tcPr>
            <w:tcW w:w="6572" w:type="dxa"/>
            <w:noWrap w:val="0"/>
            <w:vAlign w:val="center"/>
          </w:tcPr>
          <w:p w14:paraId="2560BB60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兵役法、预备役人员法、退役军人保障法、征兵工作条例、福建省拥军优属条例等</w:t>
            </w:r>
          </w:p>
        </w:tc>
        <w:tc>
          <w:tcPr>
            <w:tcW w:w="3620" w:type="dxa"/>
            <w:noWrap w:val="0"/>
            <w:vAlign w:val="center"/>
          </w:tcPr>
          <w:p w14:paraId="4C9167DB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退役军人事务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站</w:t>
            </w:r>
          </w:p>
        </w:tc>
      </w:tr>
      <w:tr w14:paraId="672F3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900" w:type="dxa"/>
            <w:vMerge w:val="continue"/>
            <w:noWrap w:val="0"/>
            <w:vAlign w:val="center"/>
          </w:tcPr>
          <w:p w14:paraId="2776615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32599A2A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“8・20” 法律援助法颁布日</w:t>
            </w:r>
          </w:p>
        </w:tc>
        <w:tc>
          <w:tcPr>
            <w:tcW w:w="6572" w:type="dxa"/>
            <w:noWrap w:val="0"/>
            <w:vAlign w:val="center"/>
          </w:tcPr>
          <w:p w14:paraId="385033B9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法律援助法、福建省法律援助条例等</w:t>
            </w:r>
          </w:p>
        </w:tc>
        <w:tc>
          <w:tcPr>
            <w:tcW w:w="3620" w:type="dxa"/>
            <w:noWrap w:val="0"/>
            <w:vAlign w:val="center"/>
          </w:tcPr>
          <w:p w14:paraId="56605A79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司法所</w:t>
            </w:r>
          </w:p>
        </w:tc>
      </w:tr>
      <w:tr w14:paraId="2DCB9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900" w:type="dxa"/>
            <w:vMerge w:val="continue"/>
            <w:noWrap w:val="0"/>
            <w:vAlign w:val="center"/>
          </w:tcPr>
          <w:p w14:paraId="01F6267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4AB6D817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“9・10” 教师节</w:t>
            </w:r>
          </w:p>
        </w:tc>
        <w:tc>
          <w:tcPr>
            <w:tcW w:w="6572" w:type="dxa"/>
            <w:noWrap w:val="0"/>
            <w:vAlign w:val="center"/>
          </w:tcPr>
          <w:p w14:paraId="54115CC9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教师法、职业教育法、福建省教育督导条例等</w:t>
            </w:r>
          </w:p>
        </w:tc>
        <w:tc>
          <w:tcPr>
            <w:tcW w:w="3620" w:type="dxa"/>
            <w:noWrap w:val="0"/>
            <w:vAlign w:val="center"/>
          </w:tcPr>
          <w:p w14:paraId="2D201CB0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湖雷中心幼儿园、湖雷中心小学、湖雷中学</w:t>
            </w:r>
          </w:p>
        </w:tc>
      </w:tr>
      <w:tr w14:paraId="401D6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900" w:type="dxa"/>
            <w:vMerge w:val="continue"/>
            <w:noWrap w:val="0"/>
            <w:vAlign w:val="center"/>
          </w:tcPr>
          <w:p w14:paraId="6A17A40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4B3A42C1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诚信兴商宣传月</w:t>
            </w:r>
          </w:p>
        </w:tc>
        <w:tc>
          <w:tcPr>
            <w:tcW w:w="6572" w:type="dxa"/>
            <w:noWrap w:val="0"/>
            <w:vAlign w:val="center"/>
          </w:tcPr>
          <w:p w14:paraId="12F2D92A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民营经济促进法、福建省民营经济促进条例、对外贸易法、优化营商环境条例、福建省优化营商环境条例等</w:t>
            </w:r>
          </w:p>
        </w:tc>
        <w:tc>
          <w:tcPr>
            <w:tcW w:w="3620" w:type="dxa"/>
            <w:noWrap w:val="0"/>
            <w:vAlign w:val="center"/>
          </w:tcPr>
          <w:p w14:paraId="60028F9A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宣传办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、经济发展岗</w:t>
            </w:r>
          </w:p>
        </w:tc>
      </w:tr>
      <w:tr w14:paraId="02AFB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900" w:type="dxa"/>
            <w:vMerge w:val="continue"/>
            <w:noWrap w:val="0"/>
            <w:vAlign w:val="center"/>
          </w:tcPr>
          <w:p w14:paraId="603B891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23658460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“百所千会大调解”专项宣传</w:t>
            </w:r>
          </w:p>
        </w:tc>
        <w:tc>
          <w:tcPr>
            <w:tcW w:w="6572" w:type="dxa"/>
            <w:noWrap w:val="0"/>
            <w:vAlign w:val="center"/>
          </w:tcPr>
          <w:p w14:paraId="071D696B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人民调解法、行政复议法、商事调解条例、福建省多元化解纠纷条例等</w:t>
            </w:r>
          </w:p>
        </w:tc>
        <w:tc>
          <w:tcPr>
            <w:tcW w:w="3620" w:type="dxa"/>
            <w:noWrap w:val="0"/>
            <w:vAlign w:val="center"/>
          </w:tcPr>
          <w:p w14:paraId="695E1484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司法所</w:t>
            </w:r>
          </w:p>
        </w:tc>
      </w:tr>
      <w:tr w14:paraId="2F148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900" w:type="dxa"/>
            <w:vMerge w:val="continue"/>
            <w:noWrap w:val="0"/>
            <w:vAlign w:val="center"/>
          </w:tcPr>
          <w:p w14:paraId="4AB9E25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3EB388CE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“9・3” 抗日战争胜利纪念日、全民国防教育日、“9・30” 烈士纪念日</w:t>
            </w:r>
          </w:p>
        </w:tc>
        <w:tc>
          <w:tcPr>
            <w:tcW w:w="6572" w:type="dxa"/>
            <w:noWrap w:val="0"/>
            <w:vAlign w:val="center"/>
          </w:tcPr>
          <w:p w14:paraId="7B8E54D2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国防教育法、英雄烈士保护法、烈士褒扬条例等</w:t>
            </w:r>
          </w:p>
        </w:tc>
        <w:tc>
          <w:tcPr>
            <w:tcW w:w="3620" w:type="dxa"/>
            <w:noWrap w:val="0"/>
            <w:vAlign w:val="center"/>
          </w:tcPr>
          <w:p w14:paraId="3A48E868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宣传岗、退役军人事务站、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经济发展岗</w:t>
            </w:r>
          </w:p>
        </w:tc>
      </w:tr>
      <w:tr w14:paraId="4D113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900" w:type="dxa"/>
            <w:vMerge w:val="continue"/>
            <w:noWrap w:val="0"/>
            <w:vAlign w:val="center"/>
          </w:tcPr>
          <w:p w14:paraId="5978D07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6B69F018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全国质量月</w:t>
            </w:r>
          </w:p>
        </w:tc>
        <w:tc>
          <w:tcPr>
            <w:tcW w:w="6572" w:type="dxa"/>
            <w:noWrap w:val="0"/>
            <w:vAlign w:val="center"/>
          </w:tcPr>
          <w:p w14:paraId="5F46D230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产品质量法、食品安全法、药品管理法等</w:t>
            </w:r>
          </w:p>
        </w:tc>
        <w:tc>
          <w:tcPr>
            <w:tcW w:w="3620" w:type="dxa"/>
            <w:noWrap w:val="0"/>
            <w:vAlign w:val="center"/>
          </w:tcPr>
          <w:p w14:paraId="748B954C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场监督管理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所</w:t>
            </w:r>
          </w:p>
        </w:tc>
      </w:tr>
      <w:tr w14:paraId="3F978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900" w:type="dxa"/>
            <w:vMerge w:val="continue"/>
            <w:noWrap w:val="0"/>
            <w:vAlign w:val="center"/>
          </w:tcPr>
          <w:p w14:paraId="4EB2DBE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7B75DBEA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“9・9-9・15” 国家网络安全宣传周</w:t>
            </w:r>
          </w:p>
        </w:tc>
        <w:tc>
          <w:tcPr>
            <w:tcW w:w="6572" w:type="dxa"/>
            <w:noWrap w:val="0"/>
            <w:vAlign w:val="center"/>
          </w:tcPr>
          <w:p w14:paraId="3F0AA15E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网络安全法、数据安全法、个人信息保护法、未成年人网络保护条例等</w:t>
            </w:r>
          </w:p>
        </w:tc>
        <w:tc>
          <w:tcPr>
            <w:tcW w:w="3620" w:type="dxa"/>
            <w:noWrap w:val="0"/>
            <w:vAlign w:val="center"/>
          </w:tcPr>
          <w:p w14:paraId="69FE5BE3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宣传岗、党政综合办公室、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经济发展岗</w:t>
            </w:r>
          </w:p>
        </w:tc>
      </w:tr>
      <w:tr w14:paraId="466E5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900" w:type="dxa"/>
            <w:vMerge w:val="continue"/>
            <w:noWrap w:val="0"/>
            <w:vAlign w:val="center"/>
          </w:tcPr>
          <w:p w14:paraId="17EE2D0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38C51FD1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全国食品安全宣传周</w:t>
            </w:r>
          </w:p>
        </w:tc>
        <w:tc>
          <w:tcPr>
            <w:tcW w:w="6572" w:type="dxa"/>
            <w:noWrap w:val="0"/>
            <w:vAlign w:val="center"/>
          </w:tcPr>
          <w:p w14:paraId="30D865F9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食品安全法、反食品浪费法、食品安全法实施条例等</w:t>
            </w:r>
          </w:p>
        </w:tc>
        <w:tc>
          <w:tcPr>
            <w:tcW w:w="3620" w:type="dxa"/>
            <w:noWrap w:val="0"/>
            <w:vAlign w:val="center"/>
          </w:tcPr>
          <w:p w14:paraId="628C730C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场监督管理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所</w:t>
            </w:r>
          </w:p>
        </w:tc>
      </w:tr>
      <w:tr w14:paraId="4189E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43F4B9F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30842B0F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“9・23” 中国农民丰收节</w:t>
            </w:r>
          </w:p>
        </w:tc>
        <w:tc>
          <w:tcPr>
            <w:tcW w:w="6572" w:type="dxa"/>
            <w:noWrap w:val="0"/>
            <w:vAlign w:val="center"/>
          </w:tcPr>
          <w:p w14:paraId="1DCD6CA2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农业法、乡村振兴促进法、种子法、农村土地承包法、农民专业合作社法、福建省乡村振兴促进条例、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龙岩市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农村人居环境治理条例等</w:t>
            </w:r>
          </w:p>
        </w:tc>
        <w:tc>
          <w:tcPr>
            <w:tcW w:w="3620" w:type="dxa"/>
            <w:noWrap w:val="0"/>
            <w:vAlign w:val="center"/>
          </w:tcPr>
          <w:p w14:paraId="78CE6203">
            <w:pPr>
              <w:pStyle w:val="2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乡村振兴岗</w:t>
            </w:r>
          </w:p>
        </w:tc>
      </w:tr>
      <w:tr w14:paraId="6412C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900" w:type="dxa"/>
            <w:vMerge w:val="restart"/>
            <w:noWrap w:val="0"/>
            <w:vAlign w:val="center"/>
          </w:tcPr>
          <w:p w14:paraId="64A2982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10月</w:t>
            </w:r>
          </w:p>
        </w:tc>
        <w:tc>
          <w:tcPr>
            <w:tcW w:w="2490" w:type="dxa"/>
            <w:noWrap w:val="0"/>
            <w:vAlign w:val="center"/>
          </w:tcPr>
          <w:p w14:paraId="4A62C127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“10・1” 国庆节</w:t>
            </w:r>
          </w:p>
        </w:tc>
        <w:tc>
          <w:tcPr>
            <w:tcW w:w="6572" w:type="dxa"/>
            <w:noWrap w:val="0"/>
            <w:vAlign w:val="center"/>
          </w:tcPr>
          <w:p w14:paraId="6942EB73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宪法、爱国主义教育法、国旗法、国徽法、国歌法等</w:t>
            </w:r>
          </w:p>
        </w:tc>
        <w:tc>
          <w:tcPr>
            <w:tcW w:w="3620" w:type="dxa"/>
            <w:noWrap w:val="0"/>
            <w:vAlign w:val="center"/>
          </w:tcPr>
          <w:p w14:paraId="5C18D01C">
            <w:pPr>
              <w:pStyle w:val="2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宣传岗、司法所</w:t>
            </w:r>
          </w:p>
        </w:tc>
      </w:tr>
      <w:tr w14:paraId="7A9D2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900" w:type="dxa"/>
            <w:vMerge w:val="continue"/>
            <w:noWrap w:val="0"/>
            <w:vAlign w:val="center"/>
          </w:tcPr>
          <w:p w14:paraId="448AD9E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7D9222B5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“10・7” 国际建筑日</w:t>
            </w:r>
          </w:p>
        </w:tc>
        <w:tc>
          <w:tcPr>
            <w:tcW w:w="6572" w:type="dxa"/>
            <w:noWrap w:val="0"/>
            <w:vAlign w:val="center"/>
          </w:tcPr>
          <w:p w14:paraId="62BE5D15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建筑法、城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房地产管理法、物业管理条例、福建省物业管理条例、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龙岩市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中小学校幼儿园规划建设条例等</w:t>
            </w:r>
          </w:p>
        </w:tc>
        <w:tc>
          <w:tcPr>
            <w:tcW w:w="3620" w:type="dxa"/>
            <w:noWrap w:val="0"/>
            <w:vAlign w:val="center"/>
          </w:tcPr>
          <w:p w14:paraId="48085D2D">
            <w:pPr>
              <w:pStyle w:val="2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村镇建设岗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综合执法大队</w:t>
            </w:r>
          </w:p>
        </w:tc>
      </w:tr>
      <w:tr w14:paraId="4B881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900" w:type="dxa"/>
            <w:vMerge w:val="continue"/>
            <w:noWrap w:val="0"/>
            <w:vAlign w:val="center"/>
          </w:tcPr>
          <w:p w14:paraId="1D8EF96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3F23A1B0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全国敬老月</w:t>
            </w:r>
          </w:p>
        </w:tc>
        <w:tc>
          <w:tcPr>
            <w:tcW w:w="6572" w:type="dxa"/>
            <w:noWrap w:val="0"/>
            <w:vAlign w:val="center"/>
          </w:tcPr>
          <w:p w14:paraId="2487F2CF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老年人权益保障法、社会保险法、福建省老年人权益保障条例等</w:t>
            </w:r>
          </w:p>
        </w:tc>
        <w:tc>
          <w:tcPr>
            <w:tcW w:w="3620" w:type="dxa"/>
            <w:noWrap w:val="0"/>
            <w:vAlign w:val="center"/>
          </w:tcPr>
          <w:p w14:paraId="784EA15F">
            <w:pPr>
              <w:pStyle w:val="2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民政岗、党群服务中心</w:t>
            </w:r>
          </w:p>
        </w:tc>
      </w:tr>
      <w:tr w14:paraId="04845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</w:trPr>
        <w:tc>
          <w:tcPr>
            <w:tcW w:w="900" w:type="dxa"/>
            <w:vMerge w:val="continue"/>
            <w:noWrap w:val="0"/>
            <w:vAlign w:val="center"/>
          </w:tcPr>
          <w:p w14:paraId="03A5D92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519C68C0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“10・16” 世界粮食日及粮食安全宣传周</w:t>
            </w:r>
          </w:p>
        </w:tc>
        <w:tc>
          <w:tcPr>
            <w:tcW w:w="6572" w:type="dxa"/>
            <w:noWrap w:val="0"/>
            <w:vAlign w:val="center"/>
          </w:tcPr>
          <w:p w14:paraId="3E37A55C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粮食安全保障法、粮食流通管理条例、中央储备粮管理条例、福建省粮食流通管理办法等</w:t>
            </w:r>
          </w:p>
        </w:tc>
        <w:tc>
          <w:tcPr>
            <w:tcW w:w="3620" w:type="dxa"/>
            <w:noWrap w:val="0"/>
            <w:vAlign w:val="center"/>
          </w:tcPr>
          <w:p w14:paraId="58913CB4">
            <w:pPr>
              <w:pStyle w:val="2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乡村振兴岗</w:t>
            </w:r>
          </w:p>
        </w:tc>
      </w:tr>
      <w:tr w14:paraId="184B9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00" w:type="dxa"/>
            <w:vMerge w:val="restart"/>
            <w:noWrap w:val="0"/>
            <w:vAlign w:val="center"/>
          </w:tcPr>
          <w:p w14:paraId="4DFE63D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11月</w:t>
            </w:r>
          </w:p>
        </w:tc>
        <w:tc>
          <w:tcPr>
            <w:tcW w:w="2490" w:type="dxa"/>
            <w:noWrap w:val="0"/>
            <w:vAlign w:val="center"/>
          </w:tcPr>
          <w:p w14:paraId="692A6C58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“11.1”法治宣传教育法颁布日</w:t>
            </w:r>
          </w:p>
        </w:tc>
        <w:tc>
          <w:tcPr>
            <w:tcW w:w="6572" w:type="dxa"/>
            <w:noWrap w:val="0"/>
            <w:vAlign w:val="center"/>
          </w:tcPr>
          <w:p w14:paraId="4CDC8606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习近平法治思想、法治宣传教育法</w:t>
            </w:r>
          </w:p>
        </w:tc>
        <w:tc>
          <w:tcPr>
            <w:tcW w:w="3620" w:type="dxa"/>
            <w:noWrap w:val="0"/>
            <w:vAlign w:val="center"/>
          </w:tcPr>
          <w:p w14:paraId="135B070A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司法所</w:t>
            </w:r>
          </w:p>
        </w:tc>
      </w:tr>
      <w:tr w14:paraId="08A6B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900" w:type="dxa"/>
            <w:vMerge w:val="continue"/>
            <w:noWrap w:val="0"/>
            <w:vAlign w:val="center"/>
          </w:tcPr>
          <w:p w14:paraId="62628C3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2D06DD33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“11・25” 国际消除对妇女暴力日</w:t>
            </w:r>
          </w:p>
        </w:tc>
        <w:tc>
          <w:tcPr>
            <w:tcW w:w="6572" w:type="dxa"/>
            <w:noWrap w:val="0"/>
            <w:vAlign w:val="center"/>
          </w:tcPr>
          <w:p w14:paraId="590E2A7B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反家庭暴力法、妇女权益保障法、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福建省妇女权益保障条例等</w:t>
            </w:r>
          </w:p>
        </w:tc>
        <w:tc>
          <w:tcPr>
            <w:tcW w:w="3620" w:type="dxa"/>
            <w:noWrap w:val="0"/>
            <w:vAlign w:val="center"/>
          </w:tcPr>
          <w:p w14:paraId="52C3388A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妇联</w:t>
            </w:r>
          </w:p>
        </w:tc>
      </w:tr>
      <w:tr w14:paraId="03122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900" w:type="dxa"/>
            <w:vMerge w:val="restart"/>
            <w:noWrap w:val="0"/>
            <w:vAlign w:val="center"/>
          </w:tcPr>
          <w:p w14:paraId="1F325CF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12月</w:t>
            </w:r>
          </w:p>
        </w:tc>
        <w:tc>
          <w:tcPr>
            <w:tcW w:w="2490" w:type="dxa"/>
            <w:noWrap w:val="0"/>
            <w:vAlign w:val="center"/>
          </w:tcPr>
          <w:p w14:paraId="0EFA5229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“12・2” 全国交通安全日</w:t>
            </w:r>
          </w:p>
        </w:tc>
        <w:tc>
          <w:tcPr>
            <w:tcW w:w="6572" w:type="dxa"/>
            <w:noWrap w:val="0"/>
            <w:vAlign w:val="center"/>
          </w:tcPr>
          <w:p w14:paraId="0FAA276E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道路交通安全法、交通安全法实施条例、福建省非机动车管理办法等</w:t>
            </w:r>
          </w:p>
        </w:tc>
        <w:tc>
          <w:tcPr>
            <w:tcW w:w="3620" w:type="dxa"/>
            <w:noWrap w:val="0"/>
            <w:vAlign w:val="center"/>
          </w:tcPr>
          <w:p w14:paraId="17E8E86D">
            <w:pPr>
              <w:pStyle w:val="2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派出所、交通运输岗</w:t>
            </w:r>
          </w:p>
        </w:tc>
      </w:tr>
      <w:tr w14:paraId="36209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900" w:type="dxa"/>
            <w:vMerge w:val="continue"/>
            <w:noWrap w:val="0"/>
            <w:vAlign w:val="center"/>
          </w:tcPr>
          <w:p w14:paraId="25C3870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53051448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“12・4” 国家宪法日和宪法宣传周</w:t>
            </w:r>
          </w:p>
        </w:tc>
        <w:tc>
          <w:tcPr>
            <w:tcW w:w="6572" w:type="dxa"/>
            <w:noWrap w:val="0"/>
            <w:vAlign w:val="center"/>
          </w:tcPr>
          <w:p w14:paraId="2658EC68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习近平法治思想、宪法及相关法律法规</w:t>
            </w:r>
          </w:p>
        </w:tc>
        <w:tc>
          <w:tcPr>
            <w:tcW w:w="3620" w:type="dxa"/>
            <w:noWrap w:val="0"/>
            <w:vAlign w:val="center"/>
          </w:tcPr>
          <w:p w14:paraId="1C1DEBBF"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司法所、镇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有关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部门</w:t>
            </w:r>
          </w:p>
        </w:tc>
      </w:tr>
      <w:bookmarkEnd w:id="1"/>
    </w:tbl>
    <w:p w14:paraId="398E3CE7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8D4B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C6429D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C6429D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6C4862"/>
    <w:rsid w:val="16460CDC"/>
    <w:rsid w:val="1D0E6F59"/>
    <w:rsid w:val="27EA38F5"/>
    <w:rsid w:val="2EBA64D9"/>
    <w:rsid w:val="335A2B4F"/>
    <w:rsid w:val="3D0074C0"/>
    <w:rsid w:val="3EA75402"/>
    <w:rsid w:val="48220665"/>
    <w:rsid w:val="4D034C58"/>
    <w:rsid w:val="54050141"/>
    <w:rsid w:val="569F1208"/>
    <w:rsid w:val="5D327BF3"/>
    <w:rsid w:val="5E436C5D"/>
    <w:rsid w:val="64EE67D8"/>
    <w:rsid w:val="6D26779F"/>
    <w:rsid w:val="724B61AB"/>
    <w:rsid w:val="762E556C"/>
    <w:rsid w:val="77231A78"/>
    <w:rsid w:val="7819156E"/>
    <w:rsid w:val="7C52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widowControl/>
      <w:spacing w:before="100" w:beforeLines="0" w:beforeAutospacing="1" w:after="100" w:afterLines="0" w:afterAutospacing="1"/>
      <w:jc w:val="left"/>
      <w:outlineLvl w:val="2"/>
    </w:pPr>
    <w:rPr>
      <w:rFonts w:cs="Times New Roman"/>
      <w:b/>
      <w:bCs/>
      <w:kern w:val="0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  <w:spacing w:before="0" w:after="0"/>
    </w:pPr>
    <w:rPr>
      <w:rFonts w:ascii="方正仿宋_GBK" w:hAnsi="Times New Roman" w:eastAsia="方正仿宋_GBK" w:cs="Times New Roman"/>
      <w:color w:val="000000"/>
      <w:sz w:val="24"/>
      <w:szCs w:val="22"/>
      <w:lang w:val="en-US" w:eastAsia="zh-CN" w:bidi="ar-SA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0">
    <w:name w:val="font61"/>
    <w:basedOn w:val="7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3096</Words>
  <Characters>3142</Characters>
  <Lines>0</Lines>
  <Paragraphs>0</Paragraphs>
  <TotalTime>4</TotalTime>
  <ScaleCrop>false</ScaleCrop>
  <LinksUpToDate>false</LinksUpToDate>
  <CharactersWithSpaces>3205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2026-04-20T08:08:00Z</dcterms:created>
  <dc:creator>Administrator</dc:creator>
  <cp:lastModifiedBy>15392376782</cp:lastModifiedBy>
  <cp:lastPrinted>2026-04-28T03:12:00Z</cp:lastPrinted>
  <dcterms:modified xsi:type="dcterms:W3CDTF">2026-07-06T08:35:42Z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eyJoZGlkIjoiYjVhYWI4ZjY2YWE5ZmE4OTI0OWE3NTEwMzRiMWYxYjEiLCJ1c2VySWQiOiIxNjM1MDM0NDQ4In0=</vt:lpwstr>
  </property>
  <property fmtid="{D5CDD505-2E9C-101B-9397-08002B2CF9AE}" pid="4" name="ICV">
    <vt:lpwstr>CA4859EF79C447F189E478A8DB0A9897_13</vt:lpwstr>
  </property>
</Properties>
</file>