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B68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附件：</w:t>
      </w:r>
    </w:p>
    <w:p w14:paraId="4AA75795">
      <w:pPr>
        <w:spacing w:line="500" w:lineRule="exact"/>
        <w:ind w:firstLine="696" w:firstLineChars="200"/>
        <w:jc w:val="left"/>
        <w:rPr>
          <w:rFonts w:hint="eastAsia" w:ascii="仿宋_GB2312" w:hAnsi="Helvetica" w:eastAsia="仿宋_GB2312" w:cs="Helvetica"/>
          <w:color w:val="333333"/>
          <w:spacing w:val="14"/>
          <w:kern w:val="0"/>
          <w:sz w:val="32"/>
          <w:szCs w:val="32"/>
          <w:lang w:eastAsia="zh-CN"/>
        </w:rPr>
      </w:pPr>
    </w:p>
    <w:p w14:paraId="1C3AF5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96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pacing w:val="14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333333"/>
          <w:spacing w:val="14"/>
          <w:kern w:val="0"/>
          <w:sz w:val="32"/>
          <w:szCs w:val="32"/>
          <w:lang w:val="en-US" w:eastAsia="zh-CN"/>
        </w:rPr>
        <w:t>2024-2025学年龙岩市永定区高头镇教育工作成绩</w:t>
      </w:r>
    </w:p>
    <w:p w14:paraId="66AEE0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96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pacing w:val="14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14"/>
          <w:kern w:val="0"/>
          <w:sz w:val="32"/>
          <w:szCs w:val="32"/>
          <w:lang w:val="en-US" w:eastAsia="zh-CN"/>
        </w:rPr>
        <w:t>突出的优秀教师通报表扬名单</w:t>
      </w:r>
    </w:p>
    <w:bookmarkEnd w:id="0"/>
    <w:p w14:paraId="10EB65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96" w:firstLineChars="200"/>
        <w:jc w:val="center"/>
        <w:textAlignment w:val="auto"/>
        <w:rPr>
          <w:rFonts w:hint="eastAsia" w:ascii="仿宋_GB2312" w:hAnsi="Helvetica" w:eastAsia="仿宋_GB2312" w:cs="Helvetica"/>
          <w:color w:val="333333"/>
          <w:spacing w:val="14"/>
          <w:kern w:val="0"/>
          <w:sz w:val="32"/>
          <w:szCs w:val="32"/>
          <w:lang w:eastAsia="zh-CN"/>
        </w:rPr>
      </w:pPr>
    </w:p>
    <w:p w14:paraId="60FF59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firstLine="643" w:firstLineChars="200"/>
        <w:jc w:val="left"/>
        <w:textAlignment w:val="auto"/>
        <w:rPr>
          <w:rFonts w:hint="default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高头中心小学(含幼儿园)：</w:t>
      </w:r>
    </w:p>
    <w:p w14:paraId="07BD3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江志尚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李炳琦 余佳宝 江颖萍 江浪君 </w:t>
      </w:r>
    </w:p>
    <w:p w14:paraId="06780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江天进 江强锋 江瑞景 江文锡 温燕萍</w:t>
      </w:r>
    </w:p>
    <w:p w14:paraId="2BA54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7B4AAE0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Helvetica" w:eastAsia="仿宋_GB2312" w:cs="Helvetica"/>
          <w:color w:val="333333"/>
          <w:spacing w:val="14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金丰中学：</w:t>
      </w:r>
    </w:p>
    <w:p w14:paraId="34EB2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朱朝峰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江森贵 苏旭熙 林文辉 苏永华 江霭云</w:t>
      </w:r>
    </w:p>
    <w:p w14:paraId="27DEC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苏俊万 苏联田 张小周 江全丰 陈丽慧</w:t>
      </w:r>
    </w:p>
    <w:p w14:paraId="2677B744">
      <w:pPr>
        <w:spacing w:line="500" w:lineRule="exact"/>
        <w:ind w:firstLine="696" w:firstLineChars="200"/>
        <w:jc w:val="right"/>
        <w:rPr>
          <w:rFonts w:hint="eastAsia" w:ascii="仿宋_GB2312" w:hAnsi="Helvetica" w:eastAsia="仿宋_GB2312" w:cs="Helvetica"/>
          <w:color w:val="333333"/>
          <w:spacing w:val="14"/>
          <w:kern w:val="0"/>
          <w:sz w:val="32"/>
          <w:szCs w:val="32"/>
        </w:rPr>
      </w:pPr>
    </w:p>
    <w:p w14:paraId="666893F8">
      <w:pPr>
        <w:spacing w:line="500" w:lineRule="exact"/>
        <w:ind w:firstLine="696" w:firstLineChars="200"/>
        <w:jc w:val="right"/>
        <w:rPr>
          <w:rFonts w:hint="eastAsia" w:ascii="仿宋_GB2312" w:hAnsi="Helvetica" w:eastAsia="仿宋_GB2312" w:cs="Helvetica"/>
          <w:color w:val="333333"/>
          <w:spacing w:val="14"/>
          <w:kern w:val="0"/>
          <w:sz w:val="32"/>
          <w:szCs w:val="32"/>
        </w:rPr>
      </w:pPr>
    </w:p>
    <w:p w14:paraId="0574FAB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8080A"/>
    <w:rsid w:val="2188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2025-09-29T01:32:00Z</dcterms:created>
  <dc:creator>·</dc:creator>
  <cp:lastModifiedBy>·</cp:lastModifiedBy>
  <dcterms:modified xsi:type="dcterms:W3CDTF">2025-09-29T01:33:25Z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FA5C42C6F3C04192ADC34A7D088BCC4C_11</vt:lpwstr>
  </property>
  <property fmtid="{D5CDD505-2E9C-101B-9397-08002B2CF9AE}" pid="4" name="KSOTemplateDocerSaveRecord">
    <vt:lpwstr>eyJoZGlkIjoiNzFmNGE0NDAxN2NlMmEzNzE0YzEyNWZlMGNmODJlZjUiLCJ1c2VySWQiOiIzMDM5OTEyMjIifQ==</vt:lpwstr>
  </property>
</Properties>
</file>