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hAnsi="宋体" w:eastAsia="仿宋_GB2312"/>
          <w:sz w:val="32"/>
          <w:szCs w:val="32"/>
        </w:rPr>
      </w:pPr>
    </w:p>
    <w:tbl>
      <w:tblPr>
        <w:tblStyle w:val="4"/>
        <w:tblW w:w="941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725"/>
        <w:gridCol w:w="2610"/>
        <w:gridCol w:w="2610"/>
        <w:gridCol w:w="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 w:colFirst="0" w:colLast="3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永定区2024年秋季学期中职学校家庭经济困难学生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国家助学金下拨汇总表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学生数（人）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资助标准（元/生.学期）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小计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侨荣职校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1,000.00 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143,000.00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明德职校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1,000.00 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9,000.00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9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总计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152 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——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152,000.00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8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金额合计（大写）:  壹拾伍万贰仟元整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4EEDAB4-B028-4F89-8526-A8E26580F0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38E4821-BE9F-4A80-B3CB-FB414E81656D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3" w:fontKey="{FBEC17AF-209C-4066-892E-7552BCB348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NDMwMGNjMGVjNmI4MmYxMjRkYzNiYjAxZjFhNjgifQ=="/>
  </w:docVars>
  <w:rsids>
    <w:rsidRoot w:val="56AA6EF5"/>
    <w:rsid w:val="56AA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/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585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2024-05-28T09:39:00Z</dcterms:created>
  <dc:creator>格局小了</dc:creator>
  <cp:lastModifiedBy>格局小了</cp:lastModifiedBy>
  <dcterms:modified xsi:type="dcterms:W3CDTF">2024-05-28T09:39:20Z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EA873DE0431140ABA09D98B1D57403F2_11</vt:lpwstr>
  </property>
</Properties>
</file>